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1109579" w14:textId="1FBB769F" w:rsidR="00B433BD" w:rsidRPr="006351CA" w:rsidRDefault="009A2B19" w:rsidP="00B433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959"/>
        </w:rPr>
      </w:pPr>
      <w:r w:rsidRPr="006351CA">
        <w:rPr>
          <w:rFonts w:asciiTheme="minorHAnsi" w:hAnsiTheme="minorHAnsi" w:cstheme="minorHAnsi"/>
        </w:rPr>
        <w:t xml:space="preserve">REGULAR BOARD MEETING – </w:t>
      </w:r>
      <w:r w:rsidR="006B1469" w:rsidRPr="006351CA">
        <w:rPr>
          <w:rFonts w:asciiTheme="minorHAnsi" w:hAnsiTheme="minorHAnsi" w:cstheme="minorHAnsi"/>
          <w:color w:val="5D5959"/>
        </w:rPr>
        <w:t xml:space="preserve">White Lake Municipal Building (behind Town Hall) </w:t>
      </w:r>
      <w:r w:rsidR="00373C51" w:rsidRPr="006351CA">
        <w:rPr>
          <w:rFonts w:asciiTheme="minorHAnsi" w:hAnsiTheme="minorHAnsi" w:cstheme="minorHAnsi"/>
          <w:color w:val="5D5959"/>
        </w:rPr>
        <w:t>7527 Highland Rd, White Lake</w:t>
      </w:r>
    </w:p>
    <w:p w14:paraId="6A9BF385" w14:textId="294550E8" w:rsidR="009A2B19" w:rsidRPr="00970E2F" w:rsidRDefault="00373C51" w:rsidP="009A2B19">
      <w:pPr>
        <w:rPr>
          <w:b/>
          <w:bCs/>
        </w:rPr>
      </w:pPr>
      <w:r>
        <w:rPr>
          <w:b/>
          <w:bCs/>
        </w:rPr>
        <w:t>August 26</w:t>
      </w:r>
      <w:r w:rsidR="003B787E">
        <w:rPr>
          <w:b/>
          <w:bCs/>
        </w:rPr>
        <w:t>, 2020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6F228D59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5BB369F3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64547CB6" w:rsidR="009A2B19" w:rsidRDefault="00373C51" w:rsidP="009A2B19">
      <w:pPr>
        <w:pStyle w:val="ListParagraph"/>
        <w:numPr>
          <w:ilvl w:val="1"/>
          <w:numId w:val="1"/>
        </w:numPr>
      </w:pPr>
      <w:r>
        <w:t>July 22</w:t>
      </w:r>
      <w:r w:rsidR="00E22E71">
        <w:t xml:space="preserve"> Board Meeting Minutes</w:t>
      </w:r>
    </w:p>
    <w:p w14:paraId="55269447" w14:textId="4B5B301F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of </w:t>
      </w:r>
      <w:r w:rsidR="00A64087">
        <w:t xml:space="preserve">August </w:t>
      </w:r>
      <w:r w:rsidR="00E70553">
        <w:t>E</w:t>
      </w:r>
      <w:r w:rsidR="008E76FE">
        <w:t>xpenses</w:t>
      </w:r>
    </w:p>
    <w:p w14:paraId="5B9C6A0C" w14:textId="74F02AB0" w:rsidR="00783499" w:rsidRDefault="002A7B33" w:rsidP="007A4624">
      <w:pPr>
        <w:pStyle w:val="ListParagraph"/>
        <w:numPr>
          <w:ilvl w:val="1"/>
          <w:numId w:val="1"/>
        </w:numPr>
      </w:pPr>
      <w:r>
        <w:t>Updated Revenue &amp; Expense Report W/Budget comparison</w:t>
      </w:r>
    </w:p>
    <w:p w14:paraId="3CA2A7C3" w14:textId="324BC29C" w:rsidR="00A64087" w:rsidRDefault="00A64087" w:rsidP="007A4624">
      <w:pPr>
        <w:pStyle w:val="ListParagraph"/>
        <w:numPr>
          <w:ilvl w:val="1"/>
          <w:numId w:val="1"/>
        </w:numPr>
      </w:pPr>
      <w:r>
        <w:t>July 2020 Bank Statement</w:t>
      </w:r>
    </w:p>
    <w:p w14:paraId="1F759F75" w14:textId="078FDC72" w:rsidR="00A64087" w:rsidRDefault="00A64087" w:rsidP="007A4624">
      <w:pPr>
        <w:pStyle w:val="ListParagraph"/>
        <w:numPr>
          <w:ilvl w:val="1"/>
          <w:numId w:val="1"/>
        </w:numPr>
      </w:pPr>
      <w:r>
        <w:t>RWP updated in LARA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2DD538F9" w14:textId="67F76658" w:rsidR="007F4317" w:rsidRDefault="009A2B19" w:rsidP="00E21AE3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199940B1" w14:textId="7F742C2C" w:rsidR="009A2B19" w:rsidRDefault="009A2B19" w:rsidP="00E21AE3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73C9D93C" w14:textId="48A26D9C" w:rsidR="00E70553" w:rsidRPr="00E22E71" w:rsidRDefault="00376A3E" w:rsidP="00E70553">
      <w:pPr>
        <w:pStyle w:val="ListParagraph"/>
        <w:numPr>
          <w:ilvl w:val="1"/>
          <w:numId w:val="1"/>
        </w:numPr>
      </w:pPr>
      <w:r>
        <w:rPr>
          <w:rFonts w:cstheme="minorHAnsi"/>
          <w:shd w:val="clear" w:color="auto" w:fill="FFFFFF"/>
        </w:rPr>
        <w:t>SMART has all updated insurance documents</w:t>
      </w:r>
      <w:r w:rsidR="00710D4E">
        <w:rPr>
          <w:rFonts w:cstheme="minorHAnsi"/>
          <w:shd w:val="clear" w:color="auto" w:fill="FFFFFF"/>
        </w:rPr>
        <w:t>, now we wait.</w:t>
      </w:r>
    </w:p>
    <w:p w14:paraId="5A3F981D" w14:textId="6FC0FB18" w:rsidR="00E22E71" w:rsidRPr="00FA3670" w:rsidRDefault="00F8795D" w:rsidP="00E22E71">
      <w:pPr>
        <w:pStyle w:val="ListParagraph"/>
        <w:numPr>
          <w:ilvl w:val="1"/>
          <w:numId w:val="1"/>
        </w:numPr>
      </w:pPr>
      <w:r>
        <w:t xml:space="preserve">Zoom Meeting with CWL immediately following board meeting today, they have a copy of the original agreement between Highland and White Lake and the Amendment with Waterford. </w:t>
      </w:r>
      <w:r w:rsidR="00A64087">
        <w:t>Before meeting, r</w:t>
      </w:r>
      <w:r>
        <w:t xml:space="preserve">equest changing voting structure </w:t>
      </w:r>
      <w:proofErr w:type="gramStart"/>
      <w:r>
        <w:t>to:</w:t>
      </w:r>
      <w:proofErr w:type="gramEnd"/>
      <w:r>
        <w:t xml:space="preserve"> 2 votes per </w:t>
      </w:r>
      <w:r w:rsidR="000E5E05">
        <w:t>Township and City</w:t>
      </w:r>
      <w:r>
        <w:t xml:space="preserve"> (they are a </w:t>
      </w:r>
      <w:r w:rsidR="000E5E05">
        <w:t>stand-alone municipality</w:t>
      </w:r>
      <w:r>
        <w:t>), and 1 vote for</w:t>
      </w:r>
      <w:r w:rsidR="00A64087">
        <w:t xml:space="preserve"> villages within townships (which are not stand-alone) or</w:t>
      </w:r>
      <w:r>
        <w:t xml:space="preserve"> non-</w:t>
      </w:r>
      <w:r w:rsidR="00A64087">
        <w:t>municipality representatives</w:t>
      </w:r>
      <w:r w:rsidR="000E5E05">
        <w:t>.</w:t>
      </w:r>
      <w:r>
        <w:t xml:space="preserve"> </w:t>
      </w:r>
    </w:p>
    <w:p w14:paraId="4457D2F2" w14:textId="4759EEFA" w:rsidR="00E22E71" w:rsidRPr="00770859" w:rsidRDefault="00E22E71" w:rsidP="00E22E71">
      <w:pPr>
        <w:pStyle w:val="ListParagraph"/>
        <w:numPr>
          <w:ilvl w:val="1"/>
          <w:numId w:val="1"/>
        </w:numPr>
      </w:pPr>
      <w:r>
        <w:rPr>
          <w:rFonts w:cstheme="minorHAnsi"/>
        </w:rPr>
        <w:t>Vehicle wrap</w:t>
      </w:r>
      <w:r w:rsidR="00F30E83">
        <w:rPr>
          <w:rFonts w:cstheme="minorHAnsi"/>
        </w:rPr>
        <w:t xml:space="preserve">: On hold until bus is fixed, </w:t>
      </w:r>
      <w:r w:rsidR="00877D6E">
        <w:rPr>
          <w:rFonts w:cstheme="minorHAnsi"/>
        </w:rPr>
        <w:t xml:space="preserve">major wiring problem, Matt seeking alternate repair servicer; WOTA will pay for, </w:t>
      </w:r>
      <w:r w:rsidR="002A301C">
        <w:rPr>
          <w:rFonts w:cstheme="minorHAnsi"/>
        </w:rPr>
        <w:t xml:space="preserve">township supervisors can </w:t>
      </w:r>
      <w:r w:rsidR="000E5E05">
        <w:rPr>
          <w:rFonts w:cstheme="minorHAnsi"/>
        </w:rPr>
        <w:t xml:space="preserve">write check to </w:t>
      </w:r>
      <w:r w:rsidR="002A301C">
        <w:rPr>
          <w:rFonts w:cstheme="minorHAnsi"/>
        </w:rPr>
        <w:t xml:space="preserve">Ride With Pride, which allows tax deduction to contributors and </w:t>
      </w:r>
      <w:r w:rsidR="000E5E05">
        <w:rPr>
          <w:rFonts w:cstheme="minorHAnsi"/>
        </w:rPr>
        <w:t xml:space="preserve">can be considered a </w:t>
      </w:r>
      <w:r w:rsidR="00501538">
        <w:rPr>
          <w:rFonts w:cstheme="minorHAnsi"/>
        </w:rPr>
        <w:t>fund raiser.</w:t>
      </w:r>
    </w:p>
    <w:p w14:paraId="1FFDD379" w14:textId="72B00776" w:rsidR="00770859" w:rsidRDefault="00770859" w:rsidP="00770859">
      <w:pPr>
        <w:pStyle w:val="ListParagraph"/>
        <w:numPr>
          <w:ilvl w:val="1"/>
          <w:numId w:val="1"/>
        </w:numPr>
      </w:pPr>
      <w:r>
        <w:t>Tier Rating for Drivers and Dispatchers</w:t>
      </w:r>
      <w:r w:rsidR="009379B0">
        <w:t xml:space="preserve"> corrected. Request adoption: </w:t>
      </w:r>
    </w:p>
    <w:p w14:paraId="195DC45A" w14:textId="77777777" w:rsidR="00E22E71" w:rsidRPr="00A20D92" w:rsidRDefault="00E22E71" w:rsidP="00E22E71">
      <w:pPr>
        <w:pStyle w:val="ListParagraph"/>
        <w:ind w:left="1440"/>
      </w:pPr>
    </w:p>
    <w:p w14:paraId="352D30D9" w14:textId="0651A339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04EF732A" w14:textId="1A53D383" w:rsidR="00443F5D" w:rsidRDefault="00770859" w:rsidP="00443F5D">
      <w:pPr>
        <w:pStyle w:val="ListParagraph"/>
        <w:numPr>
          <w:ilvl w:val="1"/>
          <w:numId w:val="1"/>
        </w:numPr>
      </w:pPr>
      <w:r>
        <w:t>2021 Proposed Budget</w:t>
      </w:r>
    </w:p>
    <w:p w14:paraId="1CE61A44" w14:textId="0EBD87DD" w:rsidR="00710D4E" w:rsidRDefault="006351CA" w:rsidP="00443F5D">
      <w:pPr>
        <w:pStyle w:val="ListParagraph"/>
        <w:numPr>
          <w:ilvl w:val="1"/>
          <w:numId w:val="1"/>
        </w:numPr>
      </w:pPr>
      <w:r>
        <w:t>$1/</w:t>
      </w:r>
      <w:proofErr w:type="spellStart"/>
      <w:r>
        <w:t>hr</w:t>
      </w:r>
      <w:proofErr w:type="spellEnd"/>
      <w:r w:rsidR="00A64087">
        <w:t xml:space="preserve"> pay raise for employees who worked through COVID-19, effective with pay period ending this Friday.</w:t>
      </w:r>
    </w:p>
    <w:p w14:paraId="1811CF47" w14:textId="18740B60" w:rsidR="006351CA" w:rsidRDefault="006351CA" w:rsidP="00443F5D">
      <w:pPr>
        <w:pStyle w:val="ListParagraph"/>
        <w:numPr>
          <w:ilvl w:val="1"/>
          <w:numId w:val="1"/>
        </w:numPr>
      </w:pPr>
      <w:r>
        <w:t>Establish Community Assistance Fund through RWP for riders in (temporary) need. (Toomey)</w:t>
      </w:r>
    </w:p>
    <w:p w14:paraId="06E27108" w14:textId="77777777" w:rsidR="00EE77DF" w:rsidRDefault="00EE77DF" w:rsidP="00EE77DF">
      <w:pPr>
        <w:pStyle w:val="ListParagraph"/>
        <w:ind w:left="1440"/>
      </w:pPr>
    </w:p>
    <w:p w14:paraId="0BAFF6E1" w14:textId="76814432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5822227B" w14:textId="621DF4F8" w:rsidR="00A64087" w:rsidRDefault="00A64087" w:rsidP="00EE77DF">
      <w:pPr>
        <w:pStyle w:val="ListParagraph"/>
        <w:numPr>
          <w:ilvl w:val="0"/>
          <w:numId w:val="1"/>
        </w:numPr>
      </w:pPr>
      <w:r>
        <w:t>Zoom Meeting with the City of Walled Lake to discuss contract route with WOTA: join or manage?</w:t>
      </w: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4AD158E5" w14:textId="5EC77DAA" w:rsidR="003B787E" w:rsidRDefault="00BA7654" w:rsidP="00064095">
      <w:pPr>
        <w:pStyle w:val="ListParagraph"/>
        <w:numPr>
          <w:ilvl w:val="1"/>
          <w:numId w:val="1"/>
        </w:numPr>
      </w:pPr>
      <w:r w:rsidRPr="00EF285A">
        <w:rPr>
          <w:b/>
          <w:bCs/>
        </w:rPr>
        <w:t>9:00am</w:t>
      </w:r>
      <w:r w:rsidR="009A2B19" w:rsidRPr="00EF285A">
        <w:rPr>
          <w:b/>
          <w:bCs/>
        </w:rPr>
        <w:t xml:space="preserve"> Wednesday, </w:t>
      </w:r>
      <w:r w:rsidR="00EF285A">
        <w:rPr>
          <w:b/>
          <w:bCs/>
        </w:rPr>
        <w:t>September</w:t>
      </w:r>
      <w:r w:rsidR="00C0184F">
        <w:rPr>
          <w:b/>
          <w:bCs/>
        </w:rPr>
        <w:t xml:space="preserve"> 23</w:t>
      </w:r>
      <w:r w:rsidR="009A2B19" w:rsidRPr="00EF285A">
        <w:rPr>
          <w:b/>
          <w:bCs/>
        </w:rPr>
        <w:t>, 2020</w:t>
      </w:r>
      <w:r w:rsidR="009A2B19">
        <w:t xml:space="preserve"> at </w:t>
      </w:r>
      <w:r w:rsidR="00EF285A">
        <w:rPr>
          <w:rFonts w:cstheme="minorHAnsi"/>
          <w:color w:val="5D5959"/>
        </w:rPr>
        <w:t>Highland Annex, 205 W Livingston Rd, Highland</w:t>
      </w: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p w14:paraId="1F651A9A" w14:textId="77777777" w:rsidR="0009053E" w:rsidRDefault="0009053E" w:rsidP="008B29DD"/>
    <w:p w14:paraId="0A5DC0B4" w14:textId="2379222D" w:rsidR="008B29DD" w:rsidRDefault="008B29DD"/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C56EC" w14:textId="77777777" w:rsidR="009A2B19" w:rsidRDefault="009A2B19" w:rsidP="006743FB">
      <w:r>
        <w:separator/>
      </w:r>
    </w:p>
  </w:endnote>
  <w:endnote w:type="continuationSeparator" w:id="0">
    <w:p w14:paraId="13ABE1C8" w14:textId="77777777" w:rsidR="009A2B19" w:rsidRDefault="009A2B1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0D18F" w14:textId="77777777" w:rsidR="009A2B19" w:rsidRDefault="009A2B19" w:rsidP="006743FB">
      <w:r>
        <w:separator/>
      </w:r>
    </w:p>
  </w:footnote>
  <w:footnote w:type="continuationSeparator" w:id="0">
    <w:p w14:paraId="4ADD9178" w14:textId="77777777" w:rsidR="009A2B19" w:rsidRDefault="009A2B19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50F6A"/>
    <w:rsid w:val="000618CD"/>
    <w:rsid w:val="0009053E"/>
    <w:rsid w:val="000E5E05"/>
    <w:rsid w:val="0014511D"/>
    <w:rsid w:val="00183A6D"/>
    <w:rsid w:val="001A6954"/>
    <w:rsid w:val="00263453"/>
    <w:rsid w:val="002A301C"/>
    <w:rsid w:val="002A7B33"/>
    <w:rsid w:val="003276F0"/>
    <w:rsid w:val="00373C51"/>
    <w:rsid w:val="00376A3E"/>
    <w:rsid w:val="003B787E"/>
    <w:rsid w:val="00443F5D"/>
    <w:rsid w:val="00453828"/>
    <w:rsid w:val="004A6BF8"/>
    <w:rsid w:val="004A72BC"/>
    <w:rsid w:val="004E061E"/>
    <w:rsid w:val="00501538"/>
    <w:rsid w:val="005362B5"/>
    <w:rsid w:val="005D1232"/>
    <w:rsid w:val="005E7DB1"/>
    <w:rsid w:val="00607165"/>
    <w:rsid w:val="00626175"/>
    <w:rsid w:val="006351CA"/>
    <w:rsid w:val="006374C6"/>
    <w:rsid w:val="00666B5D"/>
    <w:rsid w:val="006743FB"/>
    <w:rsid w:val="0068198C"/>
    <w:rsid w:val="00693DC3"/>
    <w:rsid w:val="006B1469"/>
    <w:rsid w:val="006D077D"/>
    <w:rsid w:val="006E23B0"/>
    <w:rsid w:val="006F438E"/>
    <w:rsid w:val="00710D4E"/>
    <w:rsid w:val="00715A7F"/>
    <w:rsid w:val="007706A3"/>
    <w:rsid w:val="00770859"/>
    <w:rsid w:val="00783499"/>
    <w:rsid w:val="007834E8"/>
    <w:rsid w:val="007A3DA1"/>
    <w:rsid w:val="007A4624"/>
    <w:rsid w:val="007F4317"/>
    <w:rsid w:val="0084769D"/>
    <w:rsid w:val="008752FA"/>
    <w:rsid w:val="00877D6E"/>
    <w:rsid w:val="008B29DD"/>
    <w:rsid w:val="008E76FE"/>
    <w:rsid w:val="008F05BC"/>
    <w:rsid w:val="008F6162"/>
    <w:rsid w:val="00911E61"/>
    <w:rsid w:val="009379B0"/>
    <w:rsid w:val="009807B6"/>
    <w:rsid w:val="009A2B19"/>
    <w:rsid w:val="009C2C38"/>
    <w:rsid w:val="009F2F67"/>
    <w:rsid w:val="00A13DA2"/>
    <w:rsid w:val="00A20D92"/>
    <w:rsid w:val="00A53D0A"/>
    <w:rsid w:val="00A64087"/>
    <w:rsid w:val="00AE2BD9"/>
    <w:rsid w:val="00B04654"/>
    <w:rsid w:val="00B433BD"/>
    <w:rsid w:val="00B96E0E"/>
    <w:rsid w:val="00BA7654"/>
    <w:rsid w:val="00C0184F"/>
    <w:rsid w:val="00C01A6A"/>
    <w:rsid w:val="00C369F2"/>
    <w:rsid w:val="00CA07CF"/>
    <w:rsid w:val="00DA6120"/>
    <w:rsid w:val="00DE1303"/>
    <w:rsid w:val="00DE462E"/>
    <w:rsid w:val="00E22E71"/>
    <w:rsid w:val="00E445F9"/>
    <w:rsid w:val="00E4694E"/>
    <w:rsid w:val="00E70553"/>
    <w:rsid w:val="00EA01A0"/>
    <w:rsid w:val="00EC6F81"/>
    <w:rsid w:val="00EE77DF"/>
    <w:rsid w:val="00EF285A"/>
    <w:rsid w:val="00F0559D"/>
    <w:rsid w:val="00F30E83"/>
    <w:rsid w:val="00F42871"/>
    <w:rsid w:val="00F8795D"/>
    <w:rsid w:val="00FA3670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27</cp:revision>
  <cp:lastPrinted>2020-08-24T15:54:00Z</cp:lastPrinted>
  <dcterms:created xsi:type="dcterms:W3CDTF">2020-08-14T15:13:00Z</dcterms:created>
  <dcterms:modified xsi:type="dcterms:W3CDTF">2020-08-24T15:54:00Z</dcterms:modified>
</cp:coreProperties>
</file>